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A2D56"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bookmarkStart w:id="0" w:name="_GoBack"/>
      <w:r w:rsidRPr="00491BBE">
        <w:rPr>
          <w:rFonts w:ascii="Helvetica" w:hAnsi="Helvetica"/>
          <w:color w:val="333333"/>
          <w:sz w:val="24"/>
          <w:szCs w:val="24"/>
        </w:rPr>
        <w:t xml:space="preserve">Since signing to Hospital in 2003, </w:t>
      </w:r>
      <w:proofErr w:type="spellStart"/>
      <w:r w:rsidRPr="00491BBE">
        <w:rPr>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xml:space="preserve"> has risen through the ranks to become one of the most highly respected producers in the scene, with everyone from LTJ </w:t>
      </w:r>
      <w:proofErr w:type="spellStart"/>
      <w:r w:rsidRPr="00491BBE">
        <w:rPr>
          <w:rFonts w:ascii="Helvetica" w:hAnsi="Helvetica"/>
          <w:color w:val="333333"/>
          <w:sz w:val="24"/>
          <w:szCs w:val="24"/>
        </w:rPr>
        <w:t>Bukem</w:t>
      </w:r>
      <w:proofErr w:type="spellEnd"/>
      <w:r w:rsidRPr="00491BBE">
        <w:rPr>
          <w:rFonts w:ascii="Helvetica" w:hAnsi="Helvetica"/>
          <w:color w:val="333333"/>
          <w:sz w:val="24"/>
          <w:szCs w:val="24"/>
        </w:rPr>
        <w:t xml:space="preserve"> to Sub Focus busting his tunes.</w:t>
      </w:r>
    </w:p>
    <w:p w14:paraId="55C9F99C"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proofErr w:type="spellStart"/>
      <w:r w:rsidRPr="00491BBE">
        <w:rPr>
          <w:rStyle w:val="gingersoftwaremark"/>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Tone’s</w:t>
      </w:r>
      <w:proofErr w:type="spellEnd"/>
      <w:proofErr w:type="gramEnd"/>
      <w:r w:rsidRPr="00491BBE">
        <w:rPr>
          <w:rFonts w:ascii="Helvetica" w:hAnsi="Helvetica"/>
          <w:color w:val="333333"/>
          <w:sz w:val="24"/>
          <w:szCs w:val="24"/>
        </w:rPr>
        <w:t xml:space="preserve"> debut album “Brave</w:t>
      </w:r>
      <w:r w:rsidRPr="00491BBE">
        <w:rPr>
          <w:rStyle w:val="apple-converted-space"/>
          <w:rFonts w:ascii="Helvetica" w:hAnsi="Helvetica"/>
          <w:color w:val="333333"/>
          <w:sz w:val="24"/>
          <w:szCs w:val="24"/>
        </w:rPr>
        <w:t> </w:t>
      </w:r>
      <w:r w:rsidRPr="00491BBE">
        <w:rPr>
          <w:rStyle w:val="gingersoftwaremark"/>
          <w:rFonts w:ascii="Helvetica" w:hAnsi="Helvetica"/>
          <w:color w:val="333333"/>
          <w:sz w:val="24"/>
          <w:szCs w:val="24"/>
        </w:rPr>
        <w:t>Nu</w:t>
      </w:r>
      <w:r w:rsidRPr="00491BBE">
        <w:rPr>
          <w:rStyle w:val="apple-converted-space"/>
          <w:rFonts w:ascii="Helvetica" w:hAnsi="Helvetica"/>
          <w:color w:val="333333"/>
          <w:sz w:val="24"/>
          <w:szCs w:val="24"/>
        </w:rPr>
        <w:t> </w:t>
      </w:r>
      <w:r w:rsidRPr="00491BBE">
        <w:rPr>
          <w:rFonts w:ascii="Helvetica" w:hAnsi="Helvetica"/>
          <w:color w:val="333333"/>
          <w:sz w:val="24"/>
          <w:szCs w:val="24"/>
        </w:rPr>
        <w:t>World“ dropped in 2005 with all of the Drum + Bass’ hierarchy supporting it. Following this, there was the stunning sophomore “Back Of Beyond“, which dropped in June 2007 with critics hailing it as “the perfect marriage of accelerated</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junglist</w:t>
      </w:r>
      <w:proofErr w:type="spellEnd"/>
      <w:r w:rsidRPr="00491BBE">
        <w:rPr>
          <w:rStyle w:val="apple-converted-space"/>
          <w:rFonts w:ascii="Helvetica" w:hAnsi="Helvetica"/>
          <w:color w:val="333333"/>
          <w:sz w:val="24"/>
          <w:szCs w:val="24"/>
        </w:rPr>
        <w:t> </w:t>
      </w:r>
      <w:r w:rsidRPr="00491BBE">
        <w:rPr>
          <w:rFonts w:ascii="Helvetica" w:hAnsi="Helvetica"/>
          <w:color w:val="333333"/>
          <w:sz w:val="24"/>
          <w:szCs w:val="24"/>
        </w:rPr>
        <w:t>funk and cooled-out 70s melody” (DJ Mag).</w:t>
      </w:r>
    </w:p>
    <w:p w14:paraId="4079A672"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r w:rsidRPr="00491BBE">
        <w:rPr>
          <w:rFonts w:ascii="Helvetica" w:hAnsi="Helvetica"/>
          <w:color w:val="333333"/>
          <w:sz w:val="24"/>
          <w:szCs w:val="24"/>
        </w:rPr>
        <w:t xml:space="preserve">As the lynchpin of the Future Sound Of Cambridge crew, Dan was instrumental in getting younger brother Logistics, Commix and of course himself into the studio to produce the devastating full length “Future Sound Of Cambridge 3“ in 2008. In the same year, </w:t>
      </w:r>
      <w:proofErr w:type="spellStart"/>
      <w:r w:rsidRPr="00491BBE">
        <w:rPr>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xml:space="preserve"> submitted his “Medical History“ in LP format.</w:t>
      </w:r>
    </w:p>
    <w:p w14:paraId="15F335EA"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r w:rsidRPr="00491BBE">
        <w:rPr>
          <w:rFonts w:ascii="Helvetica" w:hAnsi="Helvetica"/>
          <w:color w:val="333333"/>
          <w:sz w:val="24"/>
          <w:szCs w:val="24"/>
        </w:rPr>
        <w:t>Early in 2010, Dan’s</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anthemic</w:t>
      </w:r>
      <w:proofErr w:type="spellEnd"/>
      <w:r w:rsidRPr="00491BBE">
        <w:rPr>
          <w:rStyle w:val="apple-converted-space"/>
          <w:rFonts w:ascii="Helvetica" w:hAnsi="Helvetica"/>
          <w:color w:val="333333"/>
          <w:sz w:val="24"/>
          <w:szCs w:val="24"/>
        </w:rPr>
        <w:t> </w:t>
      </w:r>
      <w:r w:rsidRPr="00491BBE">
        <w:rPr>
          <w:rFonts w:ascii="Helvetica" w:hAnsi="Helvetica"/>
          <w:color w:val="333333"/>
          <w:sz w:val="24"/>
          <w:szCs w:val="24"/>
        </w:rPr>
        <w:t xml:space="preserve">12” release “Hyper </w:t>
      </w:r>
      <w:proofErr w:type="spellStart"/>
      <w:r w:rsidRPr="00491BBE">
        <w:rPr>
          <w:rFonts w:ascii="Helvetica" w:hAnsi="Helvetica"/>
          <w:color w:val="333333"/>
          <w:sz w:val="24"/>
          <w:szCs w:val="24"/>
        </w:rPr>
        <w:t>Hyper</w:t>
      </w:r>
      <w:proofErr w:type="spellEnd"/>
      <w:r w:rsidRPr="00491BBE">
        <w:rPr>
          <w:rFonts w:ascii="Helvetica" w:hAnsi="Helvetica"/>
          <w:color w:val="333333"/>
          <w:sz w:val="24"/>
          <w:szCs w:val="24"/>
        </w:rPr>
        <w:t>” set the world on fire, championed by Sub Focus and featured on the “Hospitality D+B 2010″ compilation. 2011 also saw the release of Dan’s third album on Hospital</w:t>
      </w:r>
      <w:proofErr w:type="gramStart"/>
      <w:r w:rsidRPr="00491BBE">
        <w:rPr>
          <w:rFonts w:ascii="Helvetica" w:hAnsi="Helvetica"/>
          <w:color w:val="333333"/>
          <w:sz w:val="24"/>
          <w:szCs w:val="24"/>
        </w:rPr>
        <w:t>;</w:t>
      </w:r>
      <w:proofErr w:type="gramEnd"/>
      <w:r w:rsidRPr="00491BBE">
        <w:rPr>
          <w:rFonts w:ascii="Helvetica" w:hAnsi="Helvetica"/>
          <w:color w:val="333333"/>
          <w:sz w:val="24"/>
          <w:szCs w:val="24"/>
        </w:rPr>
        <w:t xml:space="preserve"> the inspired audio-visual concept “Words + Pictures”. Possibly Dan’s most ambitious project yet, the album was received very well, and the design even got a mention in The Guardian.</w:t>
      </w:r>
    </w:p>
    <w:p w14:paraId="2E6804F6"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proofErr w:type="spellStart"/>
      <w:r w:rsidRPr="00491BBE">
        <w:rPr>
          <w:rStyle w:val="gingersoftwaremark"/>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xml:space="preserve"> remixes are always guaranteed to please – whether it’s the retro soul of his “Spread Love” anthem or the</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junglist</w:t>
      </w:r>
      <w:proofErr w:type="spellEnd"/>
      <w:r w:rsidRPr="00491BBE">
        <w:rPr>
          <w:rStyle w:val="apple-converted-space"/>
          <w:rFonts w:ascii="Helvetica" w:hAnsi="Helvetica"/>
          <w:color w:val="333333"/>
          <w:sz w:val="24"/>
          <w:szCs w:val="24"/>
        </w:rPr>
        <w:t> </w:t>
      </w:r>
      <w:r w:rsidRPr="00491BBE">
        <w:rPr>
          <w:rFonts w:ascii="Helvetica" w:hAnsi="Helvetica"/>
          <w:color w:val="333333"/>
          <w:sz w:val="24"/>
          <w:szCs w:val="24"/>
        </w:rPr>
        <w:t xml:space="preserve">wobble of his “Strictly Social” re-rub or his incredible remix of Adele’s “Rolling In The Deep” or </w:t>
      </w:r>
      <w:proofErr w:type="spellStart"/>
      <w:r w:rsidRPr="00491BBE">
        <w:rPr>
          <w:rFonts w:ascii="Helvetica" w:hAnsi="Helvetica"/>
          <w:color w:val="333333"/>
          <w:sz w:val="24"/>
          <w:szCs w:val="24"/>
        </w:rPr>
        <w:t>Emelie</w:t>
      </w:r>
      <w:proofErr w:type="spellEnd"/>
      <w:r w:rsidRPr="00491BBE">
        <w:rPr>
          <w:rFonts w:ascii="Helvetica" w:hAnsi="Helvetica"/>
          <w:color w:val="333333"/>
          <w:sz w:val="24"/>
          <w:szCs w:val="24"/>
        </w:rPr>
        <w:t xml:space="preserve"> </w:t>
      </w:r>
      <w:proofErr w:type="spellStart"/>
      <w:r w:rsidRPr="00491BBE">
        <w:rPr>
          <w:rFonts w:ascii="Helvetica" w:hAnsi="Helvetica"/>
          <w:color w:val="333333"/>
          <w:sz w:val="24"/>
          <w:szCs w:val="24"/>
        </w:rPr>
        <w:t>Sande</w:t>
      </w:r>
      <w:proofErr w:type="spellEnd"/>
      <w:r w:rsidRPr="00491BBE">
        <w:rPr>
          <w:rFonts w:ascii="Helvetica" w:hAnsi="Helvetica"/>
          <w:color w:val="333333"/>
          <w:sz w:val="24"/>
          <w:szCs w:val="24"/>
        </w:rPr>
        <w:t xml:space="preserve"> – “Heaven”. Remix-wise, 2010 saw</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xml:space="preserve"> busy re-shaping New Zealand </w:t>
      </w:r>
      <w:proofErr w:type="spellStart"/>
      <w:r w:rsidRPr="00491BBE">
        <w:rPr>
          <w:rFonts w:ascii="Helvetica" w:hAnsi="Helvetica"/>
          <w:color w:val="333333"/>
          <w:sz w:val="24"/>
          <w:szCs w:val="24"/>
        </w:rPr>
        <w:t>Shapeshifter’s</w:t>
      </w:r>
      <w:proofErr w:type="spellEnd"/>
      <w:r w:rsidRPr="00491BBE">
        <w:rPr>
          <w:rFonts w:ascii="Helvetica" w:hAnsi="Helvetica"/>
          <w:color w:val="333333"/>
          <w:sz w:val="24"/>
          <w:szCs w:val="24"/>
        </w:rPr>
        <w:t xml:space="preserve"> ‘”Long White Cloud”,</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Dekata</w:t>
      </w:r>
      <w:proofErr w:type="spellEnd"/>
      <w:r w:rsidRPr="00491BBE">
        <w:rPr>
          <w:rStyle w:val="apple-converted-space"/>
          <w:rFonts w:ascii="Helvetica" w:hAnsi="Helvetica"/>
          <w:color w:val="333333"/>
          <w:sz w:val="24"/>
          <w:szCs w:val="24"/>
        </w:rPr>
        <w:t> </w:t>
      </w:r>
      <w:r w:rsidRPr="00491BBE">
        <w:rPr>
          <w:rFonts w:ascii="Helvetica" w:hAnsi="Helvetica"/>
          <w:color w:val="333333"/>
          <w:sz w:val="24"/>
          <w:szCs w:val="24"/>
        </w:rPr>
        <w:t>Project’s “At Least We Can Dance” and Unicorn Kid’s “Wild Fire”.</w:t>
      </w:r>
    </w:p>
    <w:p w14:paraId="6793189F"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r w:rsidRPr="00491BBE">
        <w:rPr>
          <w:rFonts w:ascii="Helvetica" w:hAnsi="Helvetica"/>
          <w:color w:val="333333"/>
          <w:sz w:val="24"/>
          <w:szCs w:val="24"/>
        </w:rPr>
        <w:t xml:space="preserve">During 2013 he continued his fine form of remix work as well as team up with younger brother Logistics to produce under the </w:t>
      </w:r>
      <w:proofErr w:type="spellStart"/>
      <w:r w:rsidRPr="00491BBE">
        <w:rPr>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Logic</w:t>
      </w:r>
      <w:proofErr w:type="spellEnd"/>
      <w:proofErr w:type="gramEnd"/>
      <w:r w:rsidRPr="00491BBE">
        <w:rPr>
          <w:rFonts w:ascii="Helvetica" w:hAnsi="Helvetica"/>
          <w:color w:val="333333"/>
          <w:sz w:val="24"/>
          <w:szCs w:val="24"/>
        </w:rPr>
        <w:t xml:space="preserve"> moniker. The sum of their combined powers has led to LP’s ‘Morning Light’ and ‘Everlasting Days’ that showcase a nebula of new sounds and techniques. Similarly, their album ‘What I</w:t>
      </w:r>
      <w:r w:rsidRPr="00491BBE">
        <w:rPr>
          <w:rStyle w:val="gingersoftwaremark"/>
          <w:rFonts w:ascii="Helvetica" w:hAnsi="Helvetica"/>
          <w:color w:val="333333"/>
          <w:sz w:val="24"/>
          <w:szCs w:val="24"/>
        </w:rPr>
        <w:t>’ve Always Waited</w:t>
      </w:r>
      <w:r w:rsidRPr="00491BBE">
        <w:rPr>
          <w:rStyle w:val="apple-converted-space"/>
          <w:rFonts w:ascii="Helvetica" w:hAnsi="Helvetica"/>
          <w:color w:val="333333"/>
          <w:sz w:val="24"/>
          <w:szCs w:val="24"/>
        </w:rPr>
        <w:t> </w:t>
      </w:r>
      <w:r w:rsidRPr="00491BBE">
        <w:rPr>
          <w:rFonts w:ascii="Helvetica" w:hAnsi="Helvetica"/>
          <w:color w:val="333333"/>
          <w:sz w:val="24"/>
          <w:szCs w:val="24"/>
        </w:rPr>
        <w:t>For’ oozes the kind of soulful Drum and Bass that harks back to the foundation of the Hospital label.</w:t>
      </w:r>
    </w:p>
    <w:p w14:paraId="11248200"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r w:rsidRPr="00491BBE">
        <w:rPr>
          <w:rFonts w:ascii="Helvetica" w:hAnsi="Helvetica"/>
          <w:color w:val="333333"/>
          <w:sz w:val="24"/>
          <w:szCs w:val="24"/>
        </w:rPr>
        <w:t xml:space="preserve">Few </w:t>
      </w:r>
      <w:proofErr w:type="spellStart"/>
      <w:r w:rsidRPr="00491BBE">
        <w:rPr>
          <w:rFonts w:ascii="Helvetica" w:hAnsi="Helvetica"/>
          <w:color w:val="333333"/>
          <w:sz w:val="24"/>
          <w:szCs w:val="24"/>
        </w:rPr>
        <w:t>drum+bass</w:t>
      </w:r>
      <w:proofErr w:type="spellEnd"/>
      <w:r w:rsidRPr="00491BBE">
        <w:rPr>
          <w:rFonts w:ascii="Helvetica" w:hAnsi="Helvetica"/>
          <w:color w:val="333333"/>
          <w:sz w:val="24"/>
          <w:szCs w:val="24"/>
        </w:rPr>
        <w:t xml:space="preserve"> artists command the same respect as</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both within the scene and across the wider dance music community, with his recent discography taking in remixes for the likes of 3</w:t>
      </w:r>
      <w:r w:rsidRPr="00491BBE">
        <w:rPr>
          <w:rStyle w:val="apple-converted-space"/>
          <w:rFonts w:ascii="Helvetica" w:hAnsi="Helvetica"/>
          <w:color w:val="333333"/>
          <w:sz w:val="24"/>
          <w:szCs w:val="24"/>
        </w:rPr>
        <w:t> </w:t>
      </w:r>
      <w:r w:rsidRPr="00491BBE">
        <w:rPr>
          <w:rStyle w:val="gingersoftwaremark"/>
          <w:rFonts w:ascii="Helvetica" w:hAnsi="Helvetica"/>
          <w:color w:val="333333"/>
          <w:sz w:val="24"/>
          <w:szCs w:val="24"/>
        </w:rPr>
        <w:t>beat</w:t>
      </w:r>
      <w:r w:rsidRPr="00491BBE">
        <w:rPr>
          <w:rFonts w:ascii="Helvetica" w:hAnsi="Helvetica"/>
          <w:color w:val="333333"/>
          <w:sz w:val="24"/>
          <w:szCs w:val="24"/>
        </w:rPr>
        <w:t xml:space="preserve">, Warner and </w:t>
      </w:r>
      <w:proofErr w:type="spellStart"/>
      <w:r w:rsidRPr="00491BBE">
        <w:rPr>
          <w:rFonts w:ascii="Helvetica" w:hAnsi="Helvetica"/>
          <w:color w:val="333333"/>
          <w:sz w:val="24"/>
          <w:szCs w:val="24"/>
        </w:rPr>
        <w:t>Sony.</w:t>
      </w:r>
      <w:r w:rsidRPr="00491BBE">
        <w:rPr>
          <w:rStyle w:val="gingersoftwaremark"/>
          <w:rFonts w:ascii="Helvetica" w:hAnsi="Helvetica"/>
          <w:color w:val="333333"/>
          <w:sz w:val="24"/>
          <w:szCs w:val="24"/>
        </w:rPr>
        <w:t>Nu:</w:t>
      </w:r>
      <w:r w:rsidRPr="00491BBE">
        <w:rPr>
          <w:rFonts w:ascii="Helvetica" w:hAnsi="Helvetica"/>
          <w:color w:val="333333"/>
          <w:sz w:val="24"/>
          <w:szCs w:val="24"/>
        </w:rPr>
        <w:t>Tone</w:t>
      </w:r>
      <w:proofErr w:type="spellEnd"/>
      <w:r w:rsidRPr="00491BBE">
        <w:rPr>
          <w:rFonts w:ascii="Helvetica" w:hAnsi="Helvetica"/>
          <w:color w:val="333333"/>
          <w:sz w:val="24"/>
          <w:szCs w:val="24"/>
        </w:rPr>
        <w:t xml:space="preserve"> has stripped down and re-worked the likes of </w:t>
      </w:r>
      <w:proofErr w:type="spellStart"/>
      <w:r w:rsidRPr="00491BBE">
        <w:rPr>
          <w:rFonts w:ascii="Helvetica" w:hAnsi="Helvetica"/>
          <w:color w:val="333333"/>
          <w:sz w:val="24"/>
          <w:szCs w:val="24"/>
        </w:rPr>
        <w:t>Axwell</w:t>
      </w:r>
      <w:proofErr w:type="spellEnd"/>
      <w:r w:rsidRPr="00491BBE">
        <w:rPr>
          <w:rFonts w:ascii="Helvetica" w:hAnsi="Helvetica"/>
          <w:color w:val="333333"/>
          <w:sz w:val="24"/>
          <w:szCs w:val="24"/>
        </w:rPr>
        <w:t xml:space="preserve">, Sandy </w:t>
      </w:r>
      <w:proofErr w:type="spellStart"/>
      <w:r w:rsidRPr="00491BBE">
        <w:rPr>
          <w:rFonts w:ascii="Helvetica" w:hAnsi="Helvetica"/>
          <w:color w:val="333333"/>
          <w:sz w:val="24"/>
          <w:szCs w:val="24"/>
        </w:rPr>
        <w:t>Revera</w:t>
      </w:r>
      <w:proofErr w:type="spellEnd"/>
      <w:r w:rsidRPr="00491BBE">
        <w:rPr>
          <w:rFonts w:ascii="Helvetica" w:hAnsi="Helvetica"/>
          <w:color w:val="333333"/>
          <w:sz w:val="24"/>
          <w:szCs w:val="24"/>
        </w:rPr>
        <w:t xml:space="preserve"> et al, with Major labels</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clamouring</w:t>
      </w:r>
      <w:proofErr w:type="spellEnd"/>
      <w:r w:rsidRPr="00491BBE">
        <w:rPr>
          <w:rStyle w:val="apple-converted-space"/>
          <w:rFonts w:ascii="Helvetica" w:hAnsi="Helvetica"/>
          <w:color w:val="333333"/>
          <w:sz w:val="24"/>
          <w:szCs w:val="24"/>
        </w:rPr>
        <w:t> </w:t>
      </w:r>
      <w:r w:rsidRPr="00491BBE">
        <w:rPr>
          <w:rFonts w:ascii="Helvetica" w:hAnsi="Helvetica"/>
          <w:color w:val="333333"/>
          <w:sz w:val="24"/>
          <w:szCs w:val="24"/>
        </w:rPr>
        <w:t>for his skills behind a mixing desk.</w:t>
      </w:r>
    </w:p>
    <w:p w14:paraId="409C059A" w14:textId="77777777" w:rsidR="00491BBE" w:rsidRPr="00491BBE" w:rsidRDefault="00491BBE" w:rsidP="00491BBE">
      <w:pPr>
        <w:pStyle w:val="NormalWeb"/>
        <w:shd w:val="clear" w:color="auto" w:fill="FFFFFF"/>
        <w:spacing w:before="0" w:beforeAutospacing="0" w:after="150" w:afterAutospacing="0" w:line="270" w:lineRule="atLeast"/>
        <w:rPr>
          <w:rFonts w:ascii="Helvetica" w:hAnsi="Helvetica"/>
          <w:color w:val="4C4C4C"/>
          <w:sz w:val="24"/>
          <w:szCs w:val="24"/>
        </w:rPr>
      </w:pPr>
      <w:r w:rsidRPr="00491BBE">
        <w:rPr>
          <w:rStyle w:val="gingersoftwaremark"/>
          <w:rFonts w:ascii="Helvetica" w:hAnsi="Helvetica"/>
          <w:color w:val="333333"/>
          <w:sz w:val="24"/>
          <w:szCs w:val="24"/>
        </w:rPr>
        <w:t>Finally in</w:t>
      </w:r>
      <w:r w:rsidRPr="00491BBE">
        <w:rPr>
          <w:rStyle w:val="apple-converted-space"/>
          <w:rFonts w:ascii="Helvetica" w:hAnsi="Helvetica"/>
          <w:color w:val="333333"/>
          <w:sz w:val="24"/>
          <w:szCs w:val="24"/>
        </w:rPr>
        <w:t> </w:t>
      </w:r>
      <w:r w:rsidRPr="00491BBE">
        <w:rPr>
          <w:rFonts w:ascii="Helvetica" w:hAnsi="Helvetica"/>
          <w:color w:val="333333"/>
          <w:sz w:val="24"/>
          <w:szCs w:val="24"/>
        </w:rPr>
        <w:t>Autumn 2014</w:t>
      </w:r>
      <w:r w:rsidRPr="00491BBE">
        <w:rPr>
          <w:rStyle w:val="apple-converted-space"/>
          <w:rFonts w:ascii="Helvetica" w:hAnsi="Helvetica"/>
          <w:color w:val="333333"/>
          <w:sz w:val="24"/>
          <w:szCs w:val="24"/>
        </w:rPr>
        <w:t> </w:t>
      </w:r>
      <w:proofErr w:type="spellStart"/>
      <w:r w:rsidRPr="00491BBE">
        <w:rPr>
          <w:rStyle w:val="gingersoftwaremark"/>
          <w:rFonts w:ascii="Helvetica" w:hAnsi="Helvetica"/>
          <w:color w:val="333333"/>
          <w:sz w:val="24"/>
          <w:szCs w:val="24"/>
        </w:rPr>
        <w:t>Nu</w:t>
      </w:r>
      <w:proofErr w:type="gramStart"/>
      <w:r w:rsidRPr="00491BBE">
        <w:rPr>
          <w:rStyle w:val="gingersoftwaremark"/>
          <w:rFonts w:ascii="Helvetica" w:hAnsi="Helvetica"/>
          <w:color w:val="333333"/>
          <w:sz w:val="24"/>
          <w:szCs w:val="24"/>
        </w:rPr>
        <w:t>:</w:t>
      </w:r>
      <w:r w:rsidRPr="00491BBE">
        <w:rPr>
          <w:rFonts w:ascii="Helvetica" w:hAnsi="Helvetica"/>
          <w:color w:val="333333"/>
          <w:sz w:val="24"/>
          <w:szCs w:val="24"/>
        </w:rPr>
        <w:t>Tone</w:t>
      </w:r>
      <w:proofErr w:type="spellEnd"/>
      <w:proofErr w:type="gramEnd"/>
      <w:r w:rsidRPr="00491BBE">
        <w:rPr>
          <w:rFonts w:ascii="Helvetica" w:hAnsi="Helvetica"/>
          <w:color w:val="333333"/>
          <w:sz w:val="24"/>
          <w:szCs w:val="24"/>
        </w:rPr>
        <w:t xml:space="preserve"> is set to release his fourth studio album. He is an artist with the kind of rich history and authority to be able to reach into </w:t>
      </w:r>
      <w:proofErr w:type="spellStart"/>
      <w:r w:rsidRPr="00491BBE">
        <w:rPr>
          <w:rFonts w:ascii="Helvetica" w:hAnsi="Helvetica"/>
          <w:color w:val="333333"/>
          <w:sz w:val="24"/>
          <w:szCs w:val="24"/>
        </w:rPr>
        <w:t>drum+bass</w:t>
      </w:r>
      <w:proofErr w:type="spellEnd"/>
      <w:r w:rsidRPr="00491BBE">
        <w:rPr>
          <w:rFonts w:ascii="Helvetica" w:hAnsi="Helvetica"/>
          <w:color w:val="333333"/>
          <w:sz w:val="24"/>
          <w:szCs w:val="24"/>
        </w:rPr>
        <w:t>’ deepest past and create an album of snapshots from the many ages of</w:t>
      </w:r>
      <w:r w:rsidRPr="00491BBE">
        <w:rPr>
          <w:rStyle w:val="apple-converted-space"/>
          <w:rFonts w:ascii="Helvetica" w:hAnsi="Helvetica"/>
          <w:color w:val="333333"/>
          <w:sz w:val="24"/>
          <w:szCs w:val="24"/>
        </w:rPr>
        <w:t> </w:t>
      </w:r>
      <w:r w:rsidRPr="00491BBE">
        <w:rPr>
          <w:rStyle w:val="gingersoftwaremark"/>
          <w:rFonts w:ascii="Helvetica" w:hAnsi="Helvetica"/>
          <w:color w:val="333333"/>
          <w:sz w:val="24"/>
          <w:szCs w:val="24"/>
        </w:rPr>
        <w:t>jungle</w:t>
      </w:r>
      <w:r w:rsidRPr="00491BBE">
        <w:rPr>
          <w:rFonts w:ascii="Helvetica" w:hAnsi="Helvetica"/>
          <w:color w:val="333333"/>
          <w:sz w:val="24"/>
          <w:szCs w:val="24"/>
        </w:rPr>
        <w:t>; his forthcoming LP ‘Future History’ is a testament to this and his experience.</w:t>
      </w:r>
    </w:p>
    <w:p w14:paraId="0B3AA5D1" w14:textId="77777777" w:rsidR="00CF59B8" w:rsidRPr="00491BBE" w:rsidRDefault="00CF59B8" w:rsidP="00491BBE"/>
    <w:bookmarkEnd w:id="0"/>
    <w:sectPr w:rsidR="00CF59B8" w:rsidRPr="00491BBE" w:rsidSect="006C1E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873"/>
    <w:rsid w:val="00236873"/>
    <w:rsid w:val="00491BBE"/>
    <w:rsid w:val="006B0D02"/>
    <w:rsid w:val="006C1E1B"/>
    <w:rsid w:val="009E1B09"/>
    <w:rsid w:val="00A65FDA"/>
    <w:rsid w:val="00BF7C0E"/>
    <w:rsid w:val="00CF59B8"/>
    <w:rsid w:val="00E91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FED9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6873"/>
    <w:pPr>
      <w:spacing w:before="100" w:beforeAutospacing="1" w:after="100" w:afterAutospacing="1"/>
    </w:pPr>
    <w:rPr>
      <w:rFonts w:ascii="Times" w:hAnsi="Times" w:cs="Times New Roman"/>
      <w:sz w:val="20"/>
      <w:szCs w:val="20"/>
    </w:rPr>
  </w:style>
  <w:style w:type="character" w:customStyle="1" w:styleId="aqj">
    <w:name w:val="aqj"/>
    <w:basedOn w:val="DefaultParagraphFont"/>
    <w:rsid w:val="009E1B09"/>
  </w:style>
  <w:style w:type="character" w:customStyle="1" w:styleId="gingersoftwaremark">
    <w:name w:val="gingersoftwaremark"/>
    <w:basedOn w:val="DefaultParagraphFont"/>
    <w:rsid w:val="00491BBE"/>
  </w:style>
  <w:style w:type="character" w:customStyle="1" w:styleId="apple-converted-space">
    <w:name w:val="apple-converted-space"/>
    <w:basedOn w:val="DefaultParagraphFont"/>
    <w:rsid w:val="00491BB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6873"/>
    <w:pPr>
      <w:spacing w:before="100" w:beforeAutospacing="1" w:after="100" w:afterAutospacing="1"/>
    </w:pPr>
    <w:rPr>
      <w:rFonts w:ascii="Times" w:hAnsi="Times" w:cs="Times New Roman"/>
      <w:sz w:val="20"/>
      <w:szCs w:val="20"/>
    </w:rPr>
  </w:style>
  <w:style w:type="character" w:customStyle="1" w:styleId="aqj">
    <w:name w:val="aqj"/>
    <w:basedOn w:val="DefaultParagraphFont"/>
    <w:rsid w:val="009E1B09"/>
  </w:style>
  <w:style w:type="character" w:customStyle="1" w:styleId="gingersoftwaremark">
    <w:name w:val="gingersoftwaremark"/>
    <w:basedOn w:val="DefaultParagraphFont"/>
    <w:rsid w:val="00491BBE"/>
  </w:style>
  <w:style w:type="character" w:customStyle="1" w:styleId="apple-converted-space">
    <w:name w:val="apple-converted-space"/>
    <w:basedOn w:val="DefaultParagraphFont"/>
    <w:rsid w:val="00491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763342">
      <w:bodyDiv w:val="1"/>
      <w:marLeft w:val="0"/>
      <w:marRight w:val="0"/>
      <w:marTop w:val="0"/>
      <w:marBottom w:val="0"/>
      <w:divBdr>
        <w:top w:val="none" w:sz="0" w:space="0" w:color="auto"/>
        <w:left w:val="none" w:sz="0" w:space="0" w:color="auto"/>
        <w:bottom w:val="none" w:sz="0" w:space="0" w:color="auto"/>
        <w:right w:val="none" w:sz="0" w:space="0" w:color="auto"/>
      </w:divBdr>
    </w:div>
    <w:div w:id="1150517073">
      <w:bodyDiv w:val="1"/>
      <w:marLeft w:val="0"/>
      <w:marRight w:val="0"/>
      <w:marTop w:val="0"/>
      <w:marBottom w:val="0"/>
      <w:divBdr>
        <w:top w:val="none" w:sz="0" w:space="0" w:color="auto"/>
        <w:left w:val="none" w:sz="0" w:space="0" w:color="auto"/>
        <w:bottom w:val="none" w:sz="0" w:space="0" w:color="auto"/>
        <w:right w:val="none" w:sz="0" w:space="0" w:color="auto"/>
      </w:divBdr>
    </w:div>
    <w:div w:id="1218008945">
      <w:bodyDiv w:val="1"/>
      <w:marLeft w:val="0"/>
      <w:marRight w:val="0"/>
      <w:marTop w:val="0"/>
      <w:marBottom w:val="0"/>
      <w:divBdr>
        <w:top w:val="none" w:sz="0" w:space="0" w:color="auto"/>
        <w:left w:val="none" w:sz="0" w:space="0" w:color="auto"/>
        <w:bottom w:val="none" w:sz="0" w:space="0" w:color="auto"/>
        <w:right w:val="none" w:sz="0" w:space="0" w:color="auto"/>
      </w:divBdr>
    </w:div>
    <w:div w:id="1431730958">
      <w:bodyDiv w:val="1"/>
      <w:marLeft w:val="0"/>
      <w:marRight w:val="0"/>
      <w:marTop w:val="0"/>
      <w:marBottom w:val="0"/>
      <w:divBdr>
        <w:top w:val="none" w:sz="0" w:space="0" w:color="auto"/>
        <w:left w:val="none" w:sz="0" w:space="0" w:color="auto"/>
        <w:bottom w:val="none" w:sz="0" w:space="0" w:color="auto"/>
        <w:right w:val="none" w:sz="0" w:space="0" w:color="auto"/>
      </w:divBdr>
    </w:div>
    <w:div w:id="1629699066">
      <w:bodyDiv w:val="1"/>
      <w:marLeft w:val="0"/>
      <w:marRight w:val="0"/>
      <w:marTop w:val="0"/>
      <w:marBottom w:val="0"/>
      <w:divBdr>
        <w:top w:val="none" w:sz="0" w:space="0" w:color="auto"/>
        <w:left w:val="none" w:sz="0" w:space="0" w:color="auto"/>
        <w:bottom w:val="none" w:sz="0" w:space="0" w:color="auto"/>
        <w:right w:val="none" w:sz="0" w:space="0" w:color="auto"/>
      </w:divBdr>
    </w:div>
    <w:div w:id="17628726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2345</Characters>
  <Application>Microsoft Macintosh Word</Application>
  <DocSecurity>0</DocSecurity>
  <Lines>19</Lines>
  <Paragraphs>5</Paragraphs>
  <ScaleCrop>false</ScaleCrop>
  <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Machete</dc:creator>
  <cp:keywords/>
  <dc:description/>
  <cp:lastModifiedBy>Machete</cp:lastModifiedBy>
  <cp:revision>2</cp:revision>
  <dcterms:created xsi:type="dcterms:W3CDTF">2018-09-18T18:24:00Z</dcterms:created>
  <dcterms:modified xsi:type="dcterms:W3CDTF">2018-09-18T18:24:00Z</dcterms:modified>
</cp:coreProperties>
</file>